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D9C" w:rsidRDefault="00D83D9C" w:rsidP="007063A3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ПЕРЕЧЕНЬ</w:t>
      </w:r>
    </w:p>
    <w:p w:rsidR="00D83D9C" w:rsidRPr="00F0477C" w:rsidRDefault="00D83D9C" w:rsidP="007063A3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во</w:t>
      </w:r>
      <w:r w:rsidR="00F80A61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просов для подготовки </w:t>
      </w:r>
      <w:proofErr w:type="gramStart"/>
      <w:r w:rsidR="00F80A61">
        <w:rPr>
          <w:rFonts w:ascii="Times New Roman" w:hAnsi="Times New Roman"/>
          <w:b/>
          <w:bCs/>
          <w:color w:val="000000"/>
          <w:sz w:val="24"/>
          <w:szCs w:val="24"/>
        </w:rPr>
        <w:t>к  экзамену</w:t>
      </w:r>
      <w:proofErr w:type="gramEnd"/>
    </w:p>
    <w:p w:rsidR="00D83D9C" w:rsidRPr="00F0477C" w:rsidRDefault="00D83D9C" w:rsidP="007063A3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для студентов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очной и заочной форм</w:t>
      </w:r>
      <w:r w:rsidRPr="00F0477C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обучения </w:t>
      </w:r>
    </w:p>
    <w:p w:rsidR="00D83D9C" w:rsidRPr="00707483" w:rsidRDefault="00D83D9C" w:rsidP="007063A3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дисциплине «</w:t>
      </w:r>
      <w:r w:rsidRPr="00707483">
        <w:rPr>
          <w:rFonts w:ascii="Times New Roman" w:hAnsi="Times New Roman"/>
          <w:b/>
          <w:sz w:val="24"/>
          <w:szCs w:val="24"/>
        </w:rPr>
        <w:t>Технология разработки туристского маршрута</w:t>
      </w:r>
      <w:r w:rsidRPr="00707483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D83D9C" w:rsidRDefault="00D83D9C" w:rsidP="007063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D9C" w:rsidRDefault="00D83D9C" w:rsidP="00FD0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Зачет и экзамен – это формы</w:t>
      </w:r>
      <w:r w:rsidRPr="00D105A0">
        <w:rPr>
          <w:rFonts w:ascii="Times New Roman" w:hAnsi="Times New Roman"/>
          <w:sz w:val="24"/>
          <w:szCs w:val="24"/>
        </w:rPr>
        <w:t xml:space="preserve"> итогового контроля освоения студентами учебной </w:t>
      </w:r>
      <w:proofErr w:type="gramStart"/>
      <w:r w:rsidRPr="00D105A0">
        <w:rPr>
          <w:rFonts w:ascii="Times New Roman" w:hAnsi="Times New Roman"/>
          <w:sz w:val="24"/>
          <w:szCs w:val="24"/>
        </w:rPr>
        <w:t xml:space="preserve">дисциплины </w:t>
      </w:r>
      <w:r>
        <w:rPr>
          <w:rFonts w:ascii="Times New Roman" w:hAnsi="Times New Roman"/>
          <w:sz w:val="24"/>
          <w:szCs w:val="24"/>
        </w:rPr>
        <w:t xml:space="preserve"> «</w:t>
      </w:r>
      <w:proofErr w:type="gramEnd"/>
      <w:r w:rsidRPr="00AF6115">
        <w:rPr>
          <w:rFonts w:ascii="Times New Roman" w:hAnsi="Times New Roman"/>
          <w:sz w:val="24"/>
          <w:szCs w:val="24"/>
        </w:rPr>
        <w:t>Технология разработки туристского маршрута</w:t>
      </w:r>
      <w:r w:rsidRPr="00D105A0">
        <w:rPr>
          <w:rFonts w:ascii="Times New Roman" w:hAnsi="Times New Roman"/>
          <w:sz w:val="24"/>
          <w:szCs w:val="24"/>
        </w:rPr>
        <w:t xml:space="preserve">» и формирование у них соответствующих компетенций. Формы </w:t>
      </w:r>
      <w:proofErr w:type="gramStart"/>
      <w:r w:rsidRPr="00D105A0">
        <w:rPr>
          <w:rFonts w:ascii="Times New Roman" w:hAnsi="Times New Roman"/>
          <w:sz w:val="24"/>
          <w:szCs w:val="24"/>
        </w:rPr>
        <w:t xml:space="preserve">сдачи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>экзамена</w:t>
      </w:r>
      <w:proofErr w:type="gramEnd"/>
      <w:r w:rsidRPr="00D105A0">
        <w:rPr>
          <w:rFonts w:ascii="Times New Roman" w:hAnsi="Times New Roman"/>
          <w:sz w:val="24"/>
          <w:szCs w:val="24"/>
        </w:rPr>
        <w:t xml:space="preserve"> – устная или письменная (тестовая).</w:t>
      </w:r>
    </w:p>
    <w:p w:rsidR="00D83D9C" w:rsidRDefault="00D83D9C" w:rsidP="00FD0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устном </w:t>
      </w:r>
      <w:r w:rsidRPr="00D105A0">
        <w:rPr>
          <w:rFonts w:ascii="Times New Roman" w:hAnsi="Times New Roman"/>
          <w:sz w:val="24"/>
          <w:szCs w:val="24"/>
        </w:rPr>
        <w:t xml:space="preserve">экзамене преподаватель проверяет не только уровень запоминания и воспроизведения студентом учебного материала, но и понимание им тех или иных правовых категорий и реальных правовых проблем, способность, мыслить, аргументировать, отстаивать свою позицию, объяснять юридическим языком правовую проблему. </w:t>
      </w:r>
    </w:p>
    <w:p w:rsidR="00D83D9C" w:rsidRDefault="00D83D9C" w:rsidP="00FD0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 xml:space="preserve">При подготовке </w:t>
      </w:r>
      <w:proofErr w:type="gramStart"/>
      <w:r w:rsidRPr="00D105A0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 xml:space="preserve"> экзамену</w:t>
      </w:r>
      <w:proofErr w:type="gramEnd"/>
      <w:r w:rsidRPr="00D105A0">
        <w:rPr>
          <w:rFonts w:ascii="Times New Roman" w:hAnsi="Times New Roman"/>
          <w:sz w:val="24"/>
          <w:szCs w:val="24"/>
        </w:rPr>
        <w:t xml:space="preserve"> особое внимание следует уделять конспектам лекций и материалам, полученным на практических занятиях (семинарах), а уже за тем учебникам, учебным пособиям и иные материалам. Студенту следует помнить, что идеальных учебников не бывает, т.к. они издаются отдельными учеными или коллективами авторов, представляющих ту или иную школу (точку зрения) в науке или направление исследования конкретного вопроса, поэтому в каждом из них есть сильные и слабые стороны. Для подготовки к экзамену студенту следует использовать два и более </w:t>
      </w:r>
      <w:proofErr w:type="gramStart"/>
      <w:r w:rsidRPr="00D105A0">
        <w:rPr>
          <w:rFonts w:ascii="Times New Roman" w:hAnsi="Times New Roman"/>
          <w:sz w:val="24"/>
          <w:szCs w:val="24"/>
        </w:rPr>
        <w:t xml:space="preserve">учебника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>и</w:t>
      </w:r>
      <w:proofErr w:type="gramEnd"/>
      <w:r w:rsidRPr="00D105A0">
        <w:rPr>
          <w:rFonts w:ascii="Times New Roman" w:hAnsi="Times New Roman"/>
          <w:sz w:val="24"/>
          <w:szCs w:val="24"/>
        </w:rPr>
        <w:t xml:space="preserve"> (или) учебного пособия, а также юридические словари, справочники и хрестоматии. </w:t>
      </w:r>
    </w:p>
    <w:p w:rsidR="00D83D9C" w:rsidRPr="00D105A0" w:rsidRDefault="00D83D9C" w:rsidP="00FD0C6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 xml:space="preserve">Ответ студента на устном экзамене должен быть аргументирован. На </w:t>
      </w:r>
      <w:proofErr w:type="gramStart"/>
      <w:r w:rsidRPr="00D105A0">
        <w:rPr>
          <w:rFonts w:ascii="Times New Roman" w:hAnsi="Times New Roman"/>
          <w:sz w:val="24"/>
          <w:szCs w:val="24"/>
        </w:rPr>
        <w:t xml:space="preserve">экзамене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>преподаватель</w:t>
      </w:r>
      <w:proofErr w:type="gramEnd"/>
      <w:r w:rsidRPr="00D105A0">
        <w:rPr>
          <w:rFonts w:ascii="Times New Roman" w:hAnsi="Times New Roman"/>
          <w:sz w:val="24"/>
          <w:szCs w:val="24"/>
        </w:rPr>
        <w:t xml:space="preserve"> может задать студенту уточняющие и дополнительные вопросы. Уточняющие вопросы задаются в рамках билета и направлены на уточнение мысли студента. Дополнительные вопросы задаются не в рамках экзаменационного билета, а по всему курсу «Гражданское право», и, как правило, связаны с плохим ответом студента. </w:t>
      </w:r>
      <w:proofErr w:type="gramStart"/>
      <w:r w:rsidRPr="00D105A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05A0">
        <w:rPr>
          <w:rFonts w:ascii="Times New Roman" w:hAnsi="Times New Roman"/>
          <w:sz w:val="24"/>
          <w:szCs w:val="24"/>
        </w:rPr>
        <w:t>экзамене</w:t>
      </w:r>
      <w:proofErr w:type="gramEnd"/>
      <w:r w:rsidRPr="00D105A0">
        <w:rPr>
          <w:rFonts w:ascii="Times New Roman" w:hAnsi="Times New Roman"/>
          <w:sz w:val="24"/>
          <w:szCs w:val="24"/>
        </w:rPr>
        <w:t xml:space="preserve"> преподаватель оценивает как знания материалов дисциплины, так и форму их </w:t>
      </w:r>
    </w:p>
    <w:p w:rsidR="00D83D9C" w:rsidRDefault="00D83D9C" w:rsidP="00FD0C6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05A0">
        <w:rPr>
          <w:rFonts w:ascii="Times New Roman" w:hAnsi="Times New Roman"/>
          <w:sz w:val="24"/>
          <w:szCs w:val="24"/>
        </w:rPr>
        <w:t>изложения студентом.</w:t>
      </w:r>
    </w:p>
    <w:p w:rsidR="00D83D9C" w:rsidRDefault="00D83D9C" w:rsidP="00FD0C6E">
      <w:pPr>
        <w:pStyle w:val="a7"/>
        <w:spacing w:after="0" w:line="240" w:lineRule="auto"/>
        <w:ind w:left="0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D83D9C" w:rsidRDefault="00D83D9C" w:rsidP="00FD0C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83D9C" w:rsidRPr="00A2154B" w:rsidRDefault="00D83D9C" w:rsidP="00FD0C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154B">
        <w:rPr>
          <w:rFonts w:ascii="Times New Roman" w:hAnsi="Times New Roman"/>
          <w:b/>
          <w:sz w:val="24"/>
          <w:szCs w:val="24"/>
        </w:rPr>
        <w:t xml:space="preserve">Вопросы для подготовки к </w:t>
      </w:r>
      <w:r>
        <w:rPr>
          <w:rFonts w:ascii="Times New Roman" w:hAnsi="Times New Roman"/>
          <w:b/>
          <w:sz w:val="24"/>
          <w:szCs w:val="24"/>
        </w:rPr>
        <w:t>экзамену</w:t>
      </w:r>
      <w:bookmarkStart w:id="0" w:name="_GoBack"/>
      <w:bookmarkEnd w:id="0"/>
      <w:r w:rsidRPr="00A2154B">
        <w:rPr>
          <w:rFonts w:ascii="Times New Roman" w:hAnsi="Times New Roman"/>
          <w:b/>
          <w:sz w:val="24"/>
          <w:szCs w:val="24"/>
        </w:rPr>
        <w:t>:</w:t>
      </w:r>
    </w:p>
    <w:p w:rsidR="00D83D9C" w:rsidRPr="00FA532B" w:rsidRDefault="00D83D9C" w:rsidP="00FD0C6E">
      <w:pPr>
        <w:pStyle w:val="a7"/>
        <w:spacing w:after="0" w:line="240" w:lineRule="auto"/>
        <w:ind w:left="0" w:firstLine="708"/>
        <w:jc w:val="center"/>
        <w:rPr>
          <w:rFonts w:ascii="Times New Roman" w:hAnsi="Times New Roman"/>
          <w:sz w:val="24"/>
          <w:szCs w:val="24"/>
        </w:rPr>
      </w:pP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Понятие турпродукта. Его составные части.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Уровни турпродукта.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Туристские услуги, предоставляемые туроператорами.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Туристские услуги, предоставляемые </w:t>
      </w:r>
      <w:proofErr w:type="spellStart"/>
      <w:r w:rsidRPr="00707483">
        <w:rPr>
          <w:rFonts w:ascii="Times New Roman" w:hAnsi="Times New Roman"/>
          <w:sz w:val="24"/>
          <w:szCs w:val="24"/>
        </w:rPr>
        <w:t>турагентами</w:t>
      </w:r>
      <w:proofErr w:type="spellEnd"/>
      <w:r w:rsidRPr="00707483">
        <w:rPr>
          <w:rFonts w:ascii="Times New Roman" w:hAnsi="Times New Roman"/>
          <w:sz w:val="24"/>
          <w:szCs w:val="24"/>
        </w:rPr>
        <w:t>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Роль транспортных услуг в создании турпродукта.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Услуги размещения как одна из составляющих турпродукта. Виды стационарных предприятий, предоставляющих услуги размещения.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Услуги размещения как одна из составляющих турпродукта. Виды нестационарных предприятий, предоставляющих услуги размещения.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Развлечения как одна из составляющих турпродукта. Специальные программы, предназначенные для развлечения туристов.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Роль охраны в производстве и реализации турпродукта. Виды и способы охраны.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Визовая поддержка и её значение в создании турпродукта. Виды виз.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Документы-разрешения и их значение в производстве и реализации турпродукта.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Питание как составляющая часть турпродукта. Способы предоставления питания туристам. Виды питания.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Значение страхования в создании турпродукта. Понятие об обязательном и добровольном страховании.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Информационные услуги как составляющая часть турпродукта. Виды информационных услуг.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Товары туристского потребления как составляющая часть турпродукта.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lastRenderedPageBreak/>
        <w:t xml:space="preserve"> Работа турфирм с поставщиками смежных услуг. Обязательные требования, предъявляемые к поставщикам услуг.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Работа турфирм с поставщиками смежных услуг. Рекомендуемые требования, предъявляемые к поставщикам услуг.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Основные этапы производств турпродукта оператора. Роль маркетинговых исследований в создании турпродукта.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Проектирование </w:t>
      </w:r>
      <w:proofErr w:type="spellStart"/>
      <w:r w:rsidRPr="00707483">
        <w:rPr>
          <w:rFonts w:ascii="Times New Roman" w:hAnsi="Times New Roman"/>
          <w:sz w:val="24"/>
          <w:szCs w:val="24"/>
        </w:rPr>
        <w:t>туруслуги</w:t>
      </w:r>
      <w:proofErr w:type="spellEnd"/>
      <w:r w:rsidRPr="00707483">
        <w:rPr>
          <w:rFonts w:ascii="Times New Roman" w:hAnsi="Times New Roman"/>
          <w:sz w:val="24"/>
          <w:szCs w:val="24"/>
        </w:rPr>
        <w:t xml:space="preserve"> как этап производства турпродукта. Ступени проектирования турпродукта.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Характеристика и особенности производства турпродукта экскурсионно-познавательного характера.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Характеристика и особенности производства турпродукта лечебно-оздоровительного характера.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Характеристика и особенности производства турпродукта обучающего характера.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Характеристика и особенности производства турпродукта делового характера.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Характеристика и особенности производства турпродукта выставочного характера.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Характеристика и особенности производства турпродукта приключенческого и экстремального характера.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Характеристика и особенности производства турпродукта спортивного характера.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Характеристика и особенности производства турпродукта, включающего пляжный отдых.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Характеристика туров по составу участников. Влияние состава участников тура на составление программы обслуживания.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Инклюзив-туры. Особенности составления программ обслуживания туров.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Заказные туры. Особенности составления программ обслуживания туров.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Основные варианты составления программ туров. Гостеприимство как необходимое свойство программы тура.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Особенности производства и разработки технологической документации турпродукта «Туристское путешествие».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Особенности производства и разработки технологической документации турпродукта «Экскурсия».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Особенности производства и разработки технологической документации турпродукта «Поход».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Анализ проекта турпродукта. Цель процедуры. Утверждение проекта турпродукта.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Осуществление контроля качества турпродукта.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Работа туроператоров со средствами размещения. Соглашения и договоры о сотрудничестве. Бронирования услуг размещения.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Работа турфирм с музеями, экскурсионными фирмами и предприятиями, предоставляющими услуги развлекательного характера. Договоры о сотрудничестве.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Работа туроператоров с предприятиями питания.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Работа инициативных туроператоров с рецептивными.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Работа туроператоров с поставщиками транспортных услуг. Виды сотрудничества.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Работа туроператоров с поставщиками услуг развлекательного </w:t>
      </w:r>
      <w:proofErr w:type="gramStart"/>
      <w:r w:rsidRPr="00707483">
        <w:rPr>
          <w:rFonts w:ascii="Times New Roman" w:hAnsi="Times New Roman"/>
          <w:sz w:val="24"/>
          <w:szCs w:val="24"/>
        </w:rPr>
        <w:t>характера..</w:t>
      </w:r>
      <w:proofErr w:type="gramEnd"/>
      <w:r w:rsidRPr="00707483">
        <w:rPr>
          <w:rFonts w:ascii="Times New Roman" w:hAnsi="Times New Roman"/>
          <w:sz w:val="24"/>
          <w:szCs w:val="24"/>
        </w:rPr>
        <w:t xml:space="preserve">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Понятие «Класс обслуживания» и его роль в создании турпродукта.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Технология производства и особенности реализации турпродукта «Автобусный тур» в международном сообщении и внутреннем сообщении.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Технология производства и особенности реализации турпродукта «Морской круиз». Основные операторы туров.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Технология производства и особенности реализации турпродукта </w:t>
      </w:r>
      <w:proofErr w:type="spellStart"/>
      <w:r w:rsidRPr="00707483">
        <w:rPr>
          <w:rFonts w:ascii="Times New Roman" w:hAnsi="Times New Roman"/>
          <w:sz w:val="24"/>
          <w:szCs w:val="24"/>
        </w:rPr>
        <w:t>турпродукта</w:t>
      </w:r>
      <w:proofErr w:type="spellEnd"/>
      <w:r w:rsidRPr="00707483">
        <w:rPr>
          <w:rFonts w:ascii="Times New Roman" w:hAnsi="Times New Roman"/>
          <w:sz w:val="24"/>
          <w:szCs w:val="24"/>
        </w:rPr>
        <w:t xml:space="preserve"> «Речной круиз». Основные операторы туров.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Технология производства и особенности реализации турпродукта «Железнодорожное путешествие».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Агентское соглашение между туроператором и </w:t>
      </w:r>
      <w:proofErr w:type="spellStart"/>
      <w:r w:rsidRPr="00707483">
        <w:rPr>
          <w:rFonts w:ascii="Times New Roman" w:hAnsi="Times New Roman"/>
          <w:sz w:val="24"/>
          <w:szCs w:val="24"/>
        </w:rPr>
        <w:t>турагентом</w:t>
      </w:r>
      <w:proofErr w:type="spellEnd"/>
      <w:r w:rsidRPr="00707483">
        <w:rPr>
          <w:rFonts w:ascii="Times New Roman" w:hAnsi="Times New Roman"/>
          <w:sz w:val="24"/>
          <w:szCs w:val="24"/>
        </w:rPr>
        <w:t>, его виды и сущность.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lastRenderedPageBreak/>
        <w:t>Характеристика отдельных информационных изданий, способствующих продвижению турпродукта.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Роль рекламы в продвижении турпродукта. Виды туристской рекламы.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>Роль рекламы в продвижении турпродукта. Средства распространения рекламы.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07483">
        <w:rPr>
          <w:rFonts w:ascii="Times New Roman" w:hAnsi="Times New Roman"/>
          <w:sz w:val="24"/>
          <w:szCs w:val="24"/>
        </w:rPr>
        <w:t>Нерекламные</w:t>
      </w:r>
      <w:proofErr w:type="spellEnd"/>
      <w:r w:rsidRPr="00707483">
        <w:rPr>
          <w:rFonts w:ascii="Times New Roman" w:hAnsi="Times New Roman"/>
          <w:sz w:val="24"/>
          <w:szCs w:val="24"/>
        </w:rPr>
        <w:t xml:space="preserve"> методы продвижения турпродукта.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Участие туроператоров в выставках как метод продвижения турпродукта. </w:t>
      </w:r>
    </w:p>
    <w:p w:rsidR="00D83D9C" w:rsidRPr="00707483" w:rsidRDefault="00D83D9C" w:rsidP="007074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483">
        <w:rPr>
          <w:rFonts w:ascii="Times New Roman" w:hAnsi="Times New Roman"/>
          <w:sz w:val="24"/>
          <w:szCs w:val="24"/>
        </w:rPr>
        <w:t xml:space="preserve"> Деятельность туроператоров по обеспечению безопасности турпродукта. </w:t>
      </w:r>
    </w:p>
    <w:p w:rsidR="00D83D9C" w:rsidRPr="00671FE2" w:rsidRDefault="00D83D9C" w:rsidP="00707483">
      <w:pPr>
        <w:jc w:val="both"/>
        <w:rPr>
          <w:sz w:val="28"/>
          <w:szCs w:val="28"/>
        </w:rPr>
      </w:pPr>
    </w:p>
    <w:p w:rsidR="00D83D9C" w:rsidRDefault="00D83D9C"/>
    <w:sectPr w:rsidR="00D83D9C" w:rsidSect="00FD0C6E">
      <w:foot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D9C" w:rsidRDefault="00D83D9C" w:rsidP="00FD0C6E">
      <w:pPr>
        <w:spacing w:after="0" w:line="240" w:lineRule="auto"/>
      </w:pPr>
      <w:r>
        <w:separator/>
      </w:r>
    </w:p>
  </w:endnote>
  <w:endnote w:type="continuationSeparator" w:id="0">
    <w:p w:rsidR="00D83D9C" w:rsidRDefault="00D83D9C" w:rsidP="00FD0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D9C" w:rsidRDefault="00F80A61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D83D9C" w:rsidRDefault="00D83D9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D9C" w:rsidRDefault="00D83D9C" w:rsidP="00FD0C6E">
      <w:pPr>
        <w:spacing w:after="0" w:line="240" w:lineRule="auto"/>
      </w:pPr>
      <w:r>
        <w:separator/>
      </w:r>
    </w:p>
  </w:footnote>
  <w:footnote w:type="continuationSeparator" w:id="0">
    <w:p w:rsidR="00D83D9C" w:rsidRDefault="00D83D9C" w:rsidP="00FD0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0E61D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D81"/>
    <w:rsid w:val="00231ADC"/>
    <w:rsid w:val="003B43BC"/>
    <w:rsid w:val="003F7CBE"/>
    <w:rsid w:val="004200DC"/>
    <w:rsid w:val="004212B7"/>
    <w:rsid w:val="005A6F15"/>
    <w:rsid w:val="00671FE2"/>
    <w:rsid w:val="00676F80"/>
    <w:rsid w:val="007063A3"/>
    <w:rsid w:val="00707483"/>
    <w:rsid w:val="00764D81"/>
    <w:rsid w:val="00835352"/>
    <w:rsid w:val="00857CC1"/>
    <w:rsid w:val="00936F84"/>
    <w:rsid w:val="009526F5"/>
    <w:rsid w:val="009975FC"/>
    <w:rsid w:val="00A2154B"/>
    <w:rsid w:val="00AF56BD"/>
    <w:rsid w:val="00AF6115"/>
    <w:rsid w:val="00BB2F04"/>
    <w:rsid w:val="00BC59B4"/>
    <w:rsid w:val="00C02DF0"/>
    <w:rsid w:val="00C83C5F"/>
    <w:rsid w:val="00D105A0"/>
    <w:rsid w:val="00D83D9C"/>
    <w:rsid w:val="00E418D9"/>
    <w:rsid w:val="00F0477C"/>
    <w:rsid w:val="00F80A61"/>
    <w:rsid w:val="00FA532B"/>
    <w:rsid w:val="00FD0C6E"/>
    <w:rsid w:val="00FD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64C156-BE11-4587-A739-A23957542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5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764D81"/>
    <w:rPr>
      <w:rFonts w:ascii="Times New Roman" w:eastAsia="MS Mincho" w:hAnsi="Times New Roman"/>
      <w:sz w:val="24"/>
      <w:lang w:eastAsia="ja-JP"/>
    </w:rPr>
  </w:style>
  <w:style w:type="paragraph" w:styleId="a3">
    <w:name w:val="Body Text"/>
    <w:basedOn w:val="a"/>
    <w:link w:val="a4"/>
    <w:uiPriority w:val="99"/>
    <w:rsid w:val="00764D81"/>
    <w:pPr>
      <w:spacing w:after="120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BodyTextChar1">
    <w:name w:val="Body Text Char1"/>
    <w:basedOn w:val="a0"/>
    <w:uiPriority w:val="99"/>
    <w:semiHidden/>
    <w:locked/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64D81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936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36F8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FD0C6E"/>
    <w:pPr>
      <w:ind w:left="720"/>
      <w:contextualSpacing/>
    </w:pPr>
  </w:style>
  <w:style w:type="paragraph" w:customStyle="1" w:styleId="a8">
    <w:name w:val="Текст диплома"/>
    <w:uiPriority w:val="99"/>
    <w:rsid w:val="00FD0C6E"/>
    <w:pPr>
      <w:spacing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a9">
    <w:name w:val="header"/>
    <w:basedOn w:val="a"/>
    <w:link w:val="aa"/>
    <w:uiPriority w:val="99"/>
    <w:semiHidden/>
    <w:rsid w:val="00FD0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D0C6E"/>
    <w:rPr>
      <w:rFonts w:cs="Times New Roman"/>
    </w:rPr>
  </w:style>
  <w:style w:type="paragraph" w:styleId="ab">
    <w:name w:val="footer"/>
    <w:basedOn w:val="a"/>
    <w:link w:val="ac"/>
    <w:uiPriority w:val="99"/>
    <w:rsid w:val="00FD0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FD0C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957</Words>
  <Characters>5458</Characters>
  <Application>Microsoft Office Word</Application>
  <DocSecurity>0</DocSecurity>
  <Lines>45</Lines>
  <Paragraphs>12</Paragraphs>
  <ScaleCrop>false</ScaleCrop>
  <Company/>
  <LinksUpToDate>false</LinksUpToDate>
  <CharactersWithSpaces>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9</cp:revision>
  <cp:lastPrinted>2014-10-28T14:36:00Z</cp:lastPrinted>
  <dcterms:created xsi:type="dcterms:W3CDTF">2014-03-17T20:45:00Z</dcterms:created>
  <dcterms:modified xsi:type="dcterms:W3CDTF">2018-05-31T13:20:00Z</dcterms:modified>
</cp:coreProperties>
</file>